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608AE297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EB2CA3">
        <w:rPr>
          <w:sz w:val="28"/>
          <w:szCs w:val="28"/>
        </w:rPr>
        <w:t>24</w:t>
      </w:r>
      <w:r w:rsidR="00A94420">
        <w:rPr>
          <w:sz w:val="28"/>
          <w:szCs w:val="28"/>
        </w:rPr>
        <w:t>6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EB2CA3">
        <w:rPr>
          <w:sz w:val="28"/>
          <w:szCs w:val="28"/>
        </w:rPr>
        <w:t>9</w:t>
      </w:r>
      <w:r w:rsidR="006B06F5">
        <w:rPr>
          <w:sz w:val="28"/>
          <w:szCs w:val="28"/>
        </w:rPr>
        <w:t>/202</w:t>
      </w:r>
      <w:r w:rsidR="00BC039A">
        <w:rPr>
          <w:sz w:val="28"/>
          <w:szCs w:val="28"/>
        </w:rPr>
        <w:t>6</w:t>
      </w:r>
    </w:p>
    <w:p w:rsidR="00196168" w:rsidP="00A50857" w14:paraId="347791E7" w14:textId="3363EAFC">
      <w:pPr>
        <w:ind w:firstLine="540"/>
        <w:jc w:val="right"/>
        <w:rPr>
          <w:sz w:val="28"/>
          <w:szCs w:val="28"/>
        </w:rPr>
      </w:pPr>
      <w:r w:rsidRPr="00A84C88">
        <w:rPr>
          <w:sz w:val="28"/>
          <w:szCs w:val="28"/>
        </w:rPr>
        <w:t>86MS004</w:t>
      </w:r>
      <w:r w:rsidR="00EB2CA3">
        <w:rPr>
          <w:sz w:val="28"/>
          <w:szCs w:val="28"/>
        </w:rPr>
        <w:t>9</w:t>
      </w:r>
      <w:r w:rsidRPr="00A84C88">
        <w:rPr>
          <w:sz w:val="28"/>
          <w:szCs w:val="28"/>
        </w:rPr>
        <w:t>-01-</w:t>
      </w:r>
      <w:r w:rsidR="00BC039A">
        <w:rPr>
          <w:sz w:val="28"/>
          <w:szCs w:val="28"/>
        </w:rPr>
        <w:t>2026</w:t>
      </w:r>
      <w:r w:rsidRPr="00A84C88">
        <w:rPr>
          <w:sz w:val="28"/>
          <w:szCs w:val="28"/>
        </w:rPr>
        <w:t>-</w:t>
      </w:r>
      <w:r w:rsidR="00EB2CA3">
        <w:rPr>
          <w:sz w:val="28"/>
          <w:szCs w:val="28"/>
        </w:rPr>
        <w:t>000806</w:t>
      </w:r>
      <w:r w:rsidRPr="00A84C88">
        <w:rPr>
          <w:sz w:val="28"/>
          <w:szCs w:val="28"/>
        </w:rPr>
        <w:t>-</w:t>
      </w:r>
      <w:r w:rsidR="00EB2CA3">
        <w:rPr>
          <w:sz w:val="28"/>
          <w:szCs w:val="28"/>
        </w:rPr>
        <w:t>55</w:t>
      </w:r>
    </w:p>
    <w:p w:rsidR="00A84C88" w:rsidP="00A50857" w14:paraId="6662F55A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2ED9DA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BC039A">
        <w:rPr>
          <w:sz w:val="28"/>
          <w:szCs w:val="28"/>
        </w:rPr>
        <w:t xml:space="preserve"> </w:t>
      </w:r>
      <w:r w:rsidR="008F1EC4">
        <w:rPr>
          <w:sz w:val="28"/>
          <w:szCs w:val="28"/>
        </w:rPr>
        <w:t xml:space="preserve">  </w:t>
      </w:r>
      <w:r w:rsidR="00A308D8">
        <w:rPr>
          <w:sz w:val="28"/>
          <w:szCs w:val="28"/>
        </w:rPr>
        <w:t xml:space="preserve">    </w:t>
      </w:r>
      <w:r w:rsidR="00EB2CA3">
        <w:rPr>
          <w:sz w:val="28"/>
          <w:szCs w:val="28"/>
        </w:rPr>
        <w:t>25</w:t>
      </w:r>
      <w:r w:rsidR="00BC039A">
        <w:rPr>
          <w:sz w:val="28"/>
          <w:szCs w:val="28"/>
        </w:rPr>
        <w:t xml:space="preserve"> февраля 2026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RPr="00EB2CA3" w:rsidP="00A50857" w14:paraId="2EF1DFC0" w14:textId="7A736757">
      <w:pPr>
        <w:ind w:firstLine="567"/>
        <w:jc w:val="both"/>
        <w:rPr>
          <w:color w:val="7030A0"/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</w:t>
      </w:r>
      <w:r w:rsidRPr="006F4E0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 Т.А. Лаптева,</w:t>
      </w:r>
      <w:r w:rsidRPr="00EB2CA3" w:rsidR="00EB2CA3">
        <w:t xml:space="preserve"> </w:t>
      </w:r>
      <w:r w:rsidRPr="00EB2CA3" w:rsidR="00EB2CA3">
        <w:rPr>
          <w:color w:val="7030A0"/>
          <w:sz w:val="28"/>
          <w:szCs w:val="28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Ханты-Мансийского автономного округа – Югры,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рассмотрев дело об административном правонарушении, предусмотренное   ч. 3 ст. 12.12 Кодекса РФ об административных правонарушениях, в отношении </w:t>
      </w:r>
    </w:p>
    <w:p w:rsidR="00602799" w:rsidP="009C09FE" w14:paraId="42623301" w14:textId="0F56A190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EB2CA3">
        <w:rPr>
          <w:rFonts w:eastAsia="MS Mincho"/>
          <w:sz w:val="28"/>
          <w:szCs w:val="28"/>
        </w:rPr>
        <w:t>Никитина Андрея Геннадьевича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 года рождения, урожен</w:t>
      </w:r>
      <w:r w:rsidR="00AA5098">
        <w:rPr>
          <w:sz w:val="28"/>
          <w:szCs w:val="28"/>
        </w:rPr>
        <w:t>ца</w:t>
      </w:r>
      <w:r>
        <w:rPr>
          <w:sz w:val="28"/>
          <w:szCs w:val="28"/>
        </w:rPr>
        <w:t xml:space="preserve"> ***</w:t>
      </w:r>
      <w:r w:rsidR="00A50857">
        <w:rPr>
          <w:sz w:val="28"/>
          <w:szCs w:val="28"/>
        </w:rPr>
        <w:t xml:space="preserve">, </w:t>
      </w:r>
      <w:r w:rsidR="00EB2CA3">
        <w:rPr>
          <w:sz w:val="28"/>
          <w:szCs w:val="28"/>
        </w:rPr>
        <w:t>неработающего</w:t>
      </w:r>
      <w:r w:rsidRPr="00963DA7" w:rsidR="00A50857">
        <w:rPr>
          <w:sz w:val="28"/>
          <w:szCs w:val="28"/>
        </w:rPr>
        <w:t xml:space="preserve">, </w:t>
      </w:r>
      <w:r w:rsidR="00A50857">
        <w:rPr>
          <w:sz w:val="28"/>
          <w:szCs w:val="28"/>
        </w:rPr>
        <w:t>зарегистрированного</w:t>
      </w:r>
      <w:r w:rsidR="000915E3">
        <w:rPr>
          <w:sz w:val="28"/>
          <w:szCs w:val="28"/>
        </w:rPr>
        <w:t xml:space="preserve"> </w:t>
      </w:r>
      <w:r w:rsidR="00905A15">
        <w:rPr>
          <w:sz w:val="28"/>
          <w:szCs w:val="28"/>
        </w:rPr>
        <w:t xml:space="preserve">и проживающего </w:t>
      </w:r>
      <w:r w:rsidR="00775DB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3170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паспорт: ****</w:t>
      </w:r>
      <w:r w:rsidRPr="00EB2CA3" w:rsidR="000C7924">
        <w:rPr>
          <w:color w:val="FF0000"/>
          <w:sz w:val="28"/>
          <w:szCs w:val="28"/>
        </w:rPr>
        <w:t>,</w:t>
      </w: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2D2F7DDD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Никитин А.Г.</w:t>
      </w:r>
      <w:r w:rsidR="00BC039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 xml:space="preserve">30 января 2026 </w:t>
      </w:r>
      <w:r w:rsidR="00A308D8">
        <w:rPr>
          <w:szCs w:val="28"/>
        </w:rPr>
        <w:t>года</w:t>
      </w:r>
      <w:r w:rsidR="00066C73">
        <w:rPr>
          <w:szCs w:val="28"/>
        </w:rPr>
        <w:t xml:space="preserve"> в </w:t>
      </w:r>
      <w:r>
        <w:rPr>
          <w:szCs w:val="28"/>
        </w:rPr>
        <w:t>14:05</w:t>
      </w:r>
      <w:r w:rsidR="00905A15">
        <w:rPr>
          <w:szCs w:val="28"/>
        </w:rPr>
        <w:t xml:space="preserve"> в</w:t>
      </w:r>
      <w:r w:rsidR="00A8375A">
        <w:rPr>
          <w:szCs w:val="28"/>
        </w:rPr>
        <w:t xml:space="preserve"> районе </w:t>
      </w:r>
      <w:r>
        <w:rPr>
          <w:szCs w:val="28"/>
        </w:rPr>
        <w:t xml:space="preserve">стр. 1 </w:t>
      </w:r>
      <w:r w:rsidR="00CB092B">
        <w:rPr>
          <w:szCs w:val="28"/>
        </w:rPr>
        <w:t xml:space="preserve">дома </w:t>
      </w:r>
      <w:r>
        <w:rPr>
          <w:szCs w:val="28"/>
        </w:rPr>
        <w:t>32</w:t>
      </w:r>
      <w:r w:rsidR="00196168">
        <w:rPr>
          <w:szCs w:val="28"/>
        </w:rPr>
        <w:t xml:space="preserve"> </w:t>
      </w:r>
      <w:r w:rsidR="00CB092B">
        <w:rPr>
          <w:szCs w:val="28"/>
        </w:rPr>
        <w:t xml:space="preserve">по </w:t>
      </w:r>
      <w:r w:rsidR="003170E1">
        <w:rPr>
          <w:szCs w:val="28"/>
        </w:rPr>
        <w:t xml:space="preserve">ул. </w:t>
      </w:r>
      <w:r>
        <w:rPr>
          <w:szCs w:val="28"/>
        </w:rPr>
        <w:t>Индустриальная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>, управляя транспортным средством «Тойота Камри»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szCs w:val="28"/>
        </w:rPr>
        <w:t>***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</w:t>
      </w:r>
      <w:r w:rsidR="009C09FE">
        <w:rPr>
          <w:szCs w:val="28"/>
        </w:rPr>
        <w:t xml:space="preserve">повторно </w:t>
      </w:r>
      <w:r>
        <w:rPr>
          <w:szCs w:val="28"/>
        </w:rPr>
        <w:t xml:space="preserve">совершил административное правонарушение, предусмотренное ч. 1 ст. 12.12 Кодекса РФ об административных правонарушениях,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</w:t>
      </w:r>
      <w:r w:rsidR="009C09FE">
        <w:rPr>
          <w:szCs w:val="28"/>
        </w:rPr>
        <w:t xml:space="preserve">ющий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0C7924" w:rsidP="000C7924" w14:paraId="16CFDB40" w14:textId="7BD1068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="00EB2CA3">
        <w:rPr>
          <w:rFonts w:eastAsia="MS Mincho"/>
          <w:sz w:val="28"/>
          <w:szCs w:val="28"/>
        </w:rPr>
        <w:t>Никитин А.Г.</w:t>
      </w:r>
      <w:r w:rsidR="003362E4">
        <w:rPr>
          <w:rFonts w:eastAsia="MS Mincho"/>
          <w:sz w:val="28"/>
          <w:szCs w:val="28"/>
        </w:rPr>
        <w:t xml:space="preserve"> </w:t>
      </w:r>
      <w:r w:rsidR="00A94420">
        <w:rPr>
          <w:rFonts w:eastAsia="MS Mincho"/>
          <w:sz w:val="28"/>
          <w:szCs w:val="28"/>
        </w:rPr>
        <w:t xml:space="preserve">подтвердил </w:t>
      </w:r>
      <w:r w:rsidR="00151D41">
        <w:rPr>
          <w:rFonts w:eastAsia="MS Mincho"/>
          <w:sz w:val="28"/>
          <w:szCs w:val="28"/>
        </w:rPr>
        <w:t xml:space="preserve">проезд </w:t>
      </w:r>
      <w:r w:rsidRPr="00151D41" w:rsidR="00151D41">
        <w:rPr>
          <w:sz w:val="28"/>
          <w:szCs w:val="28"/>
        </w:rPr>
        <w:t>на запрещающий сигнал светофора.</w:t>
      </w:r>
    </w:p>
    <w:p w:rsidR="00E76E1F" w:rsidRPr="00CB29C7" w:rsidP="000C7924" w14:paraId="7EFB17A6" w14:textId="12B2DC1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0C7924">
        <w:rPr>
          <w:sz w:val="28"/>
          <w:szCs w:val="28"/>
        </w:rPr>
        <w:t xml:space="preserve">, заслушав лицо, привлекаемое к административной ответственности, </w:t>
      </w:r>
      <w:r w:rsidRPr="00867ABE">
        <w:rPr>
          <w:sz w:val="28"/>
          <w:szCs w:val="28"/>
        </w:rPr>
        <w:t>исследовал следующие доказательств</w:t>
      </w:r>
      <w:r w:rsidRPr="00867ABE">
        <w:rPr>
          <w:sz w:val="28"/>
          <w:szCs w:val="28"/>
        </w:rPr>
        <w:t xml:space="preserve">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5C44D1B2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EB2CA3">
        <w:rPr>
          <w:sz w:val="28"/>
          <w:szCs w:val="28"/>
        </w:rPr>
        <w:t>651590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EB2CA3">
        <w:rPr>
          <w:sz w:val="28"/>
          <w:szCs w:val="28"/>
        </w:rPr>
        <w:t>30 января</w:t>
      </w:r>
      <w:r w:rsidR="00BC039A">
        <w:rPr>
          <w:sz w:val="28"/>
          <w:szCs w:val="28"/>
        </w:rPr>
        <w:t xml:space="preserve"> 2026</w:t>
      </w:r>
      <w:r w:rsidRPr="004E025C">
        <w:rPr>
          <w:sz w:val="28"/>
          <w:szCs w:val="28"/>
        </w:rPr>
        <w:t xml:space="preserve"> года, с которым </w:t>
      </w:r>
      <w:r w:rsidR="00EB2CA3">
        <w:rPr>
          <w:rFonts w:eastAsia="MS Mincho"/>
          <w:sz w:val="28"/>
          <w:szCs w:val="28"/>
        </w:rPr>
        <w:t>Никитин А.Г.</w:t>
      </w:r>
      <w:r w:rsidRPr="004E025C">
        <w:rPr>
          <w:sz w:val="28"/>
          <w:szCs w:val="28"/>
        </w:rPr>
        <w:t xml:space="preserve">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</w:t>
      </w:r>
      <w:r w:rsidRPr="004E025C">
        <w:rPr>
          <w:sz w:val="28"/>
          <w:szCs w:val="28"/>
        </w:rPr>
        <w:t xml:space="preserve">; </w:t>
      </w:r>
    </w:p>
    <w:p w:rsidR="00A50857" w:rsidRPr="00CB29C7" w:rsidP="00A50857" w14:paraId="51FDEAA9" w14:textId="6C42BD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EB2CA3">
        <w:rPr>
          <w:sz w:val="28"/>
          <w:szCs w:val="28"/>
        </w:rPr>
        <w:t>18810502250207125540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EB2CA3">
        <w:rPr>
          <w:sz w:val="28"/>
          <w:szCs w:val="28"/>
        </w:rPr>
        <w:t>07.02.2025</w:t>
      </w:r>
      <w:r>
        <w:rPr>
          <w:sz w:val="28"/>
          <w:szCs w:val="28"/>
        </w:rPr>
        <w:t xml:space="preserve">, согласно которому </w:t>
      </w:r>
      <w:r w:rsidR="00EB2CA3">
        <w:rPr>
          <w:rFonts w:eastAsia="MS Mincho"/>
          <w:sz w:val="28"/>
          <w:szCs w:val="28"/>
        </w:rPr>
        <w:t>Никитин А.Г.</w:t>
      </w:r>
      <w:r w:rsidR="003170E1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="009C09F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 xml:space="preserve">правонарушения, предусмотренного ч. 1 ст. </w:t>
      </w:r>
      <w:r>
        <w:rPr>
          <w:sz w:val="28"/>
          <w:szCs w:val="28"/>
        </w:rPr>
        <w:t>12.12 Кодекса РФ об административных правонарушениях, и подвергнут административному взыск</w:t>
      </w:r>
      <w:r w:rsidR="00905A15">
        <w:rPr>
          <w:sz w:val="28"/>
          <w:szCs w:val="28"/>
        </w:rPr>
        <w:t>анию в виде штрафа в размере 1 </w:t>
      </w:r>
      <w:r w:rsidR="00EB2CA3">
        <w:rPr>
          <w:sz w:val="28"/>
          <w:szCs w:val="28"/>
        </w:rPr>
        <w:t>5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EB2CA3">
        <w:rPr>
          <w:sz w:val="28"/>
          <w:szCs w:val="28"/>
        </w:rPr>
        <w:t>18.02.2025</w:t>
      </w:r>
      <w:r w:rsidR="00A308D8">
        <w:rPr>
          <w:sz w:val="28"/>
          <w:szCs w:val="28"/>
        </w:rPr>
        <w:t>;</w:t>
      </w:r>
      <w:r w:rsidR="00602799">
        <w:rPr>
          <w:sz w:val="28"/>
          <w:szCs w:val="28"/>
        </w:rPr>
        <w:t xml:space="preserve"> штраф уплачен </w:t>
      </w:r>
      <w:r w:rsidR="00EB2CA3">
        <w:rPr>
          <w:sz w:val="28"/>
          <w:szCs w:val="28"/>
        </w:rPr>
        <w:t>18.02.2025</w:t>
      </w:r>
      <w:r w:rsidR="00602799">
        <w:rPr>
          <w:sz w:val="28"/>
          <w:szCs w:val="28"/>
        </w:rPr>
        <w:t>;</w:t>
      </w:r>
    </w:p>
    <w:p w:rsidR="00CB29C7" w:rsidP="00CB29C7" w14:paraId="1520420C" w14:textId="1A54D83B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>-диск, предоставленный административным органо</w:t>
      </w:r>
      <w:r>
        <w:rPr>
          <w:szCs w:val="28"/>
        </w:rPr>
        <w:t xml:space="preserve">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Pr="00EB2CA3" w:rsidR="00EB2CA3">
        <w:rPr>
          <w:szCs w:val="28"/>
        </w:rPr>
        <w:t xml:space="preserve">Тойота Камри», государственный регистрационный знак </w:t>
      </w:r>
      <w:r>
        <w:rPr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="002F36DC">
        <w:rPr>
          <w:szCs w:val="28"/>
        </w:rPr>
        <w:t xml:space="preserve">сигнал </w:t>
      </w:r>
      <w:r w:rsidRPr="00CB29C7">
        <w:rPr>
          <w:szCs w:val="28"/>
        </w:rPr>
        <w:t>светофора.</w:t>
      </w:r>
    </w:p>
    <w:p w:rsidR="00AD3363" w:rsidP="00AD3363" w14:paraId="11927904" w14:textId="3185B377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 xml:space="preserve">В рапорте </w:t>
      </w:r>
      <w:r w:rsidR="00905A15">
        <w:rPr>
          <w:sz w:val="28"/>
          <w:szCs w:val="28"/>
        </w:rPr>
        <w:t xml:space="preserve">старшего </w:t>
      </w:r>
      <w:r w:rsidRPr="00742A85">
        <w:rPr>
          <w:sz w:val="28"/>
          <w:szCs w:val="28"/>
        </w:rPr>
        <w:t>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</w:t>
      </w:r>
      <w:r w:rsidR="00EB2CA3">
        <w:rPr>
          <w:sz w:val="28"/>
          <w:szCs w:val="28"/>
        </w:rPr>
        <w:t xml:space="preserve"> взвода № 2</w:t>
      </w:r>
      <w:r w:rsidR="00BC039A">
        <w:rPr>
          <w:sz w:val="28"/>
          <w:szCs w:val="28"/>
        </w:rPr>
        <w:t xml:space="preserve">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EB2CA3">
        <w:rPr>
          <w:sz w:val="28"/>
          <w:szCs w:val="28"/>
        </w:rPr>
        <w:t>30 января 2026 года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>тративном 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</w:t>
      </w:r>
      <w:r>
        <w:rPr>
          <w:sz w:val="28"/>
          <w:szCs w:val="28"/>
        </w:rPr>
        <w:t>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</w:t>
      </w:r>
      <w:r>
        <w:rPr>
          <w:sz w:val="28"/>
          <w:szCs w:val="28"/>
        </w:rPr>
        <w:t>ого движения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</w:t>
      </w:r>
      <w:r>
        <w:rPr>
          <w:sz w:val="28"/>
          <w:szCs w:val="28"/>
        </w:rPr>
        <w:t xml:space="preserve">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</w:t>
      </w:r>
      <w:r>
        <w:rPr>
          <w:sz w:val="28"/>
          <w:szCs w:val="28"/>
        </w:rPr>
        <w:t>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ст. 12.12 Кодекса РФ об административных правонарушениях предусматривает административную ответственность за проезд на запрещающий сигнал светофора или на запрещающий </w:t>
      </w:r>
      <w:r>
        <w:rPr>
          <w:sz w:val="28"/>
          <w:szCs w:val="28"/>
        </w:rPr>
        <w:t xml:space="preserve">жест регулировщика, за исключением случаев, предусмотренных частью 1 статьи 12.10 настоящего Кодекса 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12.12 Кодекса РФ об административных правонарушениях повторное совершение административного </w:t>
      </w:r>
      <w:r>
        <w:rPr>
          <w:sz w:val="28"/>
          <w:szCs w:val="28"/>
        </w:rPr>
        <w:t xml:space="preserve">правонарушения, предусмотренного ч. 1 ст. 12.12 настоящего Кодекса, влечет наложение административного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</w:t>
      </w:r>
      <w:r>
        <w:rPr>
          <w:sz w:val="28"/>
          <w:szCs w:val="28"/>
        </w:rPr>
        <w:t xml:space="preserve">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</w:t>
      </w:r>
      <w:r>
        <w:rPr>
          <w:sz w:val="28"/>
          <w:szCs w:val="28"/>
        </w:rPr>
        <w:t>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158884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="00EB2CA3">
        <w:rPr>
          <w:rFonts w:eastAsia="MS Mincho"/>
          <w:sz w:val="28"/>
          <w:szCs w:val="28"/>
        </w:rPr>
        <w:t>Никитина А.Г.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>поск</w:t>
      </w:r>
      <w:r w:rsidRPr="007F7110">
        <w:rPr>
          <w:sz w:val="28"/>
          <w:szCs w:val="28"/>
        </w:rPr>
        <w:t xml:space="preserve">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</w:t>
      </w:r>
      <w:r w:rsidRPr="00F4434A">
        <w:rPr>
          <w:sz w:val="28"/>
          <w:szCs w:val="28"/>
        </w:rPr>
        <w:t>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143A2D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миро</w:t>
      </w:r>
      <w:r>
        <w:rPr>
          <w:sz w:val="28"/>
          <w:szCs w:val="28"/>
        </w:rPr>
        <w:t xml:space="preserve">вой судья считает, что виновность </w:t>
      </w:r>
      <w:r w:rsidR="00EB2CA3">
        <w:rPr>
          <w:rFonts w:eastAsia="MS Mincho"/>
          <w:sz w:val="28"/>
          <w:szCs w:val="28"/>
        </w:rPr>
        <w:t>Никитина А.Г</w:t>
      </w:r>
      <w:r w:rsidR="00905A15">
        <w:rPr>
          <w:rFonts w:eastAsia="MS Mincho"/>
          <w:sz w:val="28"/>
          <w:szCs w:val="28"/>
        </w:rPr>
        <w:t>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</w:t>
      </w:r>
      <w:r>
        <w:rPr>
          <w:sz w:val="28"/>
          <w:szCs w:val="28"/>
        </w:rPr>
        <w:t>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B2CA3" w:rsidP="00EB2CA3" w14:paraId="38DBEDAE" w14:textId="136BE4E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>В соответствии со ст. 4.2 КоАП РФ к смягчающему вину обстоятельст</w:t>
      </w:r>
      <w:r w:rsidRPr="00EB2CA3">
        <w:rPr>
          <w:sz w:val="28"/>
          <w:szCs w:val="28"/>
        </w:rPr>
        <w:t>ву мировой судья относит признание вины.</w:t>
      </w:r>
    </w:p>
    <w:p w:rsidR="00EB2CA3" w:rsidP="00EB2CA3" w14:paraId="6839FB55" w14:textId="0E0D9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 xml:space="preserve">Из реестра административных правонарушений следует, что </w:t>
      </w:r>
      <w:r>
        <w:rPr>
          <w:sz w:val="28"/>
          <w:szCs w:val="28"/>
        </w:rPr>
        <w:t>Никитин А.Г.</w:t>
      </w:r>
      <w:r w:rsidRPr="00EB2CA3">
        <w:rPr>
          <w:sz w:val="28"/>
          <w:szCs w:val="28"/>
        </w:rPr>
        <w:t xml:space="preserve"> в течение года неоднократно привлекался к административной ответственности за нарушение Правил дорожного движения, то есть за однородные правонарушения, что в соответствии со ст. 4.3 КоАП РФ является обстоятельством, отягчающим административную ответствен</w:t>
      </w:r>
      <w:r w:rsidRPr="00EB2CA3">
        <w:rPr>
          <w:sz w:val="28"/>
          <w:szCs w:val="28"/>
        </w:rPr>
        <w:t>ность. Согласно реестру назначенные наказания в виде административных штрафов исполнены.</w:t>
      </w:r>
    </w:p>
    <w:p w:rsidR="00703A23" w:rsidRPr="003276C4" w:rsidP="00703A23" w14:paraId="2FED6CE3" w14:textId="12C7BDA6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</w:t>
      </w:r>
      <w:r w:rsidR="00EB2CA3">
        <w:rPr>
          <w:sz w:val="28"/>
          <w:szCs w:val="28"/>
        </w:rPr>
        <w:t xml:space="preserve"> личность виновного,</w:t>
      </w:r>
      <w:r w:rsidR="00BC543C">
        <w:rPr>
          <w:sz w:val="28"/>
          <w:szCs w:val="28"/>
        </w:rPr>
        <w:t xml:space="preserve"> </w:t>
      </w:r>
      <w:r w:rsidR="00EB2CA3">
        <w:rPr>
          <w:sz w:val="28"/>
          <w:szCs w:val="28"/>
        </w:rPr>
        <w:t>наличие</w:t>
      </w:r>
      <w:r w:rsidR="00C01D3E">
        <w:rPr>
          <w:sz w:val="28"/>
          <w:szCs w:val="28"/>
        </w:rPr>
        <w:t xml:space="preserve">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="00905A15">
        <w:rPr>
          <w:sz w:val="28"/>
          <w:szCs w:val="28"/>
          <w:shd w:val="clear" w:color="auto" w:fill="FFFFFF"/>
        </w:rPr>
        <w:t xml:space="preserve"> </w:t>
      </w:r>
      <w:r w:rsidR="00EB2CA3">
        <w:rPr>
          <w:sz w:val="28"/>
          <w:szCs w:val="28"/>
          <w:shd w:val="clear" w:color="auto" w:fill="FFFFFF"/>
        </w:rPr>
        <w:t xml:space="preserve">и отягчающих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EB2CA3"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29.9, 29.10 и 32.2 Кодекса РФ об административных 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51D41" w:rsidP="00A50857" w14:paraId="77A519AE" w14:textId="77777777">
      <w:pPr>
        <w:jc w:val="center"/>
        <w:rPr>
          <w:sz w:val="28"/>
          <w:szCs w:val="28"/>
        </w:rPr>
      </w:pPr>
    </w:p>
    <w:p w:rsidR="00A50857" w:rsidP="00A50857" w14:paraId="29F592AF" w14:textId="44C30D89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Никитина </w:t>
      </w:r>
      <w:r>
        <w:rPr>
          <w:rFonts w:eastAsia="MS Mincho"/>
          <w:sz w:val="28"/>
          <w:szCs w:val="28"/>
        </w:rPr>
        <w:t>Андрея Геннадьевича</w:t>
      </w:r>
      <w:r w:rsidR="00C1042B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</w:t>
      </w:r>
      <w:r>
        <w:rPr>
          <w:sz w:val="28"/>
          <w:szCs w:val="28"/>
        </w:rPr>
        <w:t xml:space="preserve">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 рублей.</w:t>
      </w:r>
    </w:p>
    <w:p w:rsidR="00C1042B" w:rsidRPr="00C1042B" w:rsidP="00C1042B" w14:paraId="78E45968" w14:textId="1996F94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C1042B">
        <w:rPr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</w:t>
      </w:r>
      <w:r w:rsidRPr="00C1042B">
        <w:rPr>
          <w:sz w:val="28"/>
          <w:szCs w:val="28"/>
        </w:rPr>
        <w:t xml:space="preserve">3100643000000018700, </w:t>
      </w:r>
      <w:r w:rsidRPr="00C1042B">
        <w:rPr>
          <w:color w:val="7030A0"/>
          <w:sz w:val="28"/>
          <w:szCs w:val="28"/>
        </w:rPr>
        <w:t>ОКЦ № 8 УГУ Банка России//УФК по Ханты-Мансийскому автономному округу-Югре г. Ханты-Мансийск,</w:t>
      </w:r>
      <w:r w:rsidRPr="00C1042B">
        <w:rPr>
          <w:sz w:val="28"/>
          <w:szCs w:val="28"/>
        </w:rPr>
        <w:t xml:space="preserve"> ОКТМО: 71875000, КБК 18811601123010001140, УИН </w:t>
      </w:r>
      <w:r>
        <w:rPr>
          <w:color w:val="0070C0"/>
          <w:sz w:val="28"/>
          <w:szCs w:val="28"/>
        </w:rPr>
        <w:t>1881048</w:t>
      </w:r>
      <w:r w:rsidR="00EB2CA3">
        <w:rPr>
          <w:color w:val="0070C0"/>
          <w:sz w:val="28"/>
          <w:szCs w:val="28"/>
        </w:rPr>
        <w:t>6260480001799</w:t>
      </w:r>
      <w:r w:rsidRPr="00C1042B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</w:t>
      </w:r>
      <w:r>
        <w:rPr>
          <w:sz w:val="28"/>
          <w:szCs w:val="28"/>
        </w:rPr>
        <w:t xml:space="preserve">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5D6129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E50B55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CD0B1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171480" w:rsidP="00171480" w14:paraId="6F73B5C5" w14:textId="6C37DEF0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066C73">
        <w:rPr>
          <w:color w:val="002060"/>
          <w:sz w:val="28"/>
          <w:szCs w:val="28"/>
        </w:rPr>
        <w:t xml:space="preserve">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E50B55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151D41" w:rsidP="00171480" w14:paraId="13D72738" w14:textId="77777777">
      <w:pPr>
        <w:ind w:firstLine="529"/>
        <w:jc w:val="both"/>
        <w:rPr>
          <w:color w:val="002060"/>
          <w:sz w:val="28"/>
          <w:szCs w:val="28"/>
        </w:rPr>
      </w:pPr>
    </w:p>
    <w:p w:rsidR="00EB2CA3" w:rsidRPr="00EB2CA3" w:rsidP="00EB2CA3" w14:paraId="1A75014B" w14:textId="77777777">
      <w:pPr>
        <w:ind w:right="-5"/>
        <w:rPr>
          <w:rFonts w:eastAsia="MS Mincho"/>
          <w:bCs/>
          <w:sz w:val="28"/>
          <w:szCs w:val="28"/>
        </w:rPr>
      </w:pPr>
      <w:r w:rsidRPr="00EB2CA3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35B95"/>
    <w:rsid w:val="00041C99"/>
    <w:rsid w:val="00066C73"/>
    <w:rsid w:val="00073810"/>
    <w:rsid w:val="000915E3"/>
    <w:rsid w:val="000A1693"/>
    <w:rsid w:val="000C7924"/>
    <w:rsid w:val="00151D41"/>
    <w:rsid w:val="00171480"/>
    <w:rsid w:val="00196168"/>
    <w:rsid w:val="001A7AD6"/>
    <w:rsid w:val="001D11D5"/>
    <w:rsid w:val="001D3C7F"/>
    <w:rsid w:val="001F40EE"/>
    <w:rsid w:val="00213896"/>
    <w:rsid w:val="00231836"/>
    <w:rsid w:val="00270C7F"/>
    <w:rsid w:val="002975B8"/>
    <w:rsid w:val="002D71E0"/>
    <w:rsid w:val="002F36DC"/>
    <w:rsid w:val="003170E1"/>
    <w:rsid w:val="003276C4"/>
    <w:rsid w:val="00332261"/>
    <w:rsid w:val="003362E4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525D6"/>
    <w:rsid w:val="00572B22"/>
    <w:rsid w:val="00593DF6"/>
    <w:rsid w:val="005B4EE6"/>
    <w:rsid w:val="005D5DF7"/>
    <w:rsid w:val="00602799"/>
    <w:rsid w:val="006433DF"/>
    <w:rsid w:val="00655899"/>
    <w:rsid w:val="006917F2"/>
    <w:rsid w:val="006B06F5"/>
    <w:rsid w:val="006B322A"/>
    <w:rsid w:val="006D3712"/>
    <w:rsid w:val="006E702C"/>
    <w:rsid w:val="006F4E03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F7110"/>
    <w:rsid w:val="00867ABE"/>
    <w:rsid w:val="00881F47"/>
    <w:rsid w:val="00884598"/>
    <w:rsid w:val="00894C74"/>
    <w:rsid w:val="008F1EC4"/>
    <w:rsid w:val="008F76FB"/>
    <w:rsid w:val="00905A15"/>
    <w:rsid w:val="00937466"/>
    <w:rsid w:val="00947C2F"/>
    <w:rsid w:val="00963DA7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94420"/>
    <w:rsid w:val="00AA5098"/>
    <w:rsid w:val="00AD3363"/>
    <w:rsid w:val="00B04137"/>
    <w:rsid w:val="00B07C77"/>
    <w:rsid w:val="00B9243F"/>
    <w:rsid w:val="00BC039A"/>
    <w:rsid w:val="00BC543C"/>
    <w:rsid w:val="00BE61CA"/>
    <w:rsid w:val="00BE7113"/>
    <w:rsid w:val="00BF6E8D"/>
    <w:rsid w:val="00C01D3E"/>
    <w:rsid w:val="00C100AB"/>
    <w:rsid w:val="00C1042B"/>
    <w:rsid w:val="00C20296"/>
    <w:rsid w:val="00C847C6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96751"/>
    <w:rsid w:val="00EB2CA3"/>
    <w:rsid w:val="00EC719F"/>
    <w:rsid w:val="00F4434A"/>
    <w:rsid w:val="00F72C3D"/>
    <w:rsid w:val="00FA55C6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